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1120" w:leftChars="0" w:right="0" w:rightChars="0" w:hanging="1120" w:hangingChars="350"/>
        <w:jc w:val="both"/>
        <w:textAlignment w:val="auto"/>
        <w:outlineLvl w:val="9"/>
        <w:rPr>
          <w:rFonts w:hint="eastAsia" w:ascii="黑体" w:hAnsi="Arial" w:eastAsia="黑体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Arial"/>
          <w:kern w:val="2"/>
          <w:sz w:val="32"/>
          <w:szCs w:val="32"/>
          <w:lang w:val="en-US" w:eastAsia="zh-CN" w:bidi="ar-SA"/>
        </w:rPr>
        <w:t>附件6</w:t>
      </w:r>
    </w:p>
    <w:p>
      <w:pPr>
        <w:pStyle w:val="3"/>
        <w:spacing w:before="5"/>
        <w:rPr>
          <w:rFonts w:hint="eastAsia" w:ascii="方正小标宋简体" w:hAnsi="黑体" w:eastAsia="方正小标宋简体" w:cs="Arial"/>
          <w:sz w:val="36"/>
          <w:szCs w:val="36"/>
          <w:lang w:val="en-US" w:eastAsia="zh-CN" w:bidi="ar-SA"/>
        </w:rPr>
      </w:pPr>
    </w:p>
    <w:p>
      <w:pPr>
        <w:pStyle w:val="2"/>
        <w:spacing w:before="1"/>
        <w:ind w:left="175"/>
        <w:jc w:val="center"/>
        <w:rPr>
          <w:rFonts w:hint="eastAsia" w:ascii="方正小标宋简体" w:hAnsi="黑体" w:eastAsia="方正小标宋简体" w:cs="Arial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黑体" w:eastAsia="方正小标宋简体" w:cs="Arial"/>
          <w:sz w:val="44"/>
          <w:szCs w:val="44"/>
          <w:lang w:val="en-US" w:eastAsia="zh-CN" w:bidi="ar-SA"/>
        </w:rPr>
        <w:t>主管部门审核意见要点</w:t>
      </w:r>
    </w:p>
    <w:bookmarkEnd w:id="0"/>
    <w:p>
      <w:pPr>
        <w:pStyle w:val="3"/>
        <w:spacing w:before="7"/>
        <w:rPr>
          <w:rFonts w:ascii="Arial Unicode MS"/>
          <w:sz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工程研究中心项目实施情况、运行情况进行说明；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工程研究中心所有申报材料真实性出具意见；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工程研究中心稽查、审计、监察和检查等有无违法违规情况出具意见；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四、其他需要说明的特殊情况。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/>
    <w:sectPr>
      <w:footerReference r:id="rId3" w:type="default"/>
      <w:pgSz w:w="11910" w:h="16840"/>
      <w:pgMar w:top="1928" w:right="1587" w:bottom="1928" w:left="1587" w:header="720" w:footer="964" w:gutter="0"/>
      <w:pgNumType w:fmt="decimal" w:start="34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t>34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NAv+3SAAAABgEA&#10;AA8AAAAAAAAAAQAgAAAAIgAAAGRycy9kb3ducmV2LnhtbFBLAQIUABQAAAAIAIdO4kDxZ+TlrgEA&#10;AEsDAAAOAAAAAAAAAAEAIAAAACE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t>34</w:t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79F0"/>
    <w:rsid w:val="0DE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Arial Unicode MS" w:hAnsi="Arial Unicode MS" w:eastAsia="Arial Unicode MS" w:cs="Arial Unicode MS"/>
      <w:sz w:val="40"/>
      <w:szCs w:val="4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2021-10-08T10:09:00Z</dcterms:created>
  <dc:creator>瀚宝妈</dc:creator>
  <cp:lastModifiedBy>瀚宝妈</cp:lastModifiedBy>
  <dcterms:modified xsi:type="dcterms:W3CDTF">2021-10-08T10:09:37Z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